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FE9" w:rsidRDefault="00901FE9" w:rsidP="00901FE9">
      <w:pPr>
        <w:pStyle w:val="PlainText"/>
      </w:pPr>
      <w:r>
        <w:t xml:space="preserve">Thank you for your enquiry. </w:t>
      </w:r>
    </w:p>
    <w:p w:rsidR="00901FE9" w:rsidRDefault="00901FE9" w:rsidP="00901FE9">
      <w:pPr>
        <w:pStyle w:val="PlainText"/>
      </w:pPr>
    </w:p>
    <w:p w:rsidR="00901FE9" w:rsidRDefault="00901FE9" w:rsidP="00901FE9">
      <w:pPr>
        <w:pStyle w:val="PlainText"/>
      </w:pPr>
      <w:r>
        <w:t xml:space="preserve">Please find attached 4 spreadsheets that collectively show the number of hours Retained Duty System staff and Fire Appliances have been available at each station for each month for the last 12 months. These figures are also expressed as a percentage of the time available out of the total possible time available. </w:t>
      </w:r>
    </w:p>
    <w:p w:rsidR="00901FE9" w:rsidRDefault="00901FE9" w:rsidP="00901FE9">
      <w:pPr>
        <w:pStyle w:val="PlainText"/>
      </w:pPr>
    </w:p>
    <w:p w:rsidR="00901FE9" w:rsidRDefault="00901FE9" w:rsidP="00901FE9">
      <w:pPr>
        <w:pStyle w:val="PlainText"/>
      </w:pPr>
      <w:r>
        <w:t>•</w:t>
      </w:r>
      <w:r>
        <w:tab/>
        <w:t xml:space="preserve">Spreadsheet 1 – show detail from September 2015 – March 2016 and show the percentage of time each retained station was available with a crew of 3 </w:t>
      </w:r>
    </w:p>
    <w:p w:rsidR="00901FE9" w:rsidRDefault="00901FE9" w:rsidP="00901FE9">
      <w:pPr>
        <w:pStyle w:val="PlainText"/>
      </w:pPr>
      <w:r>
        <w:t>•</w:t>
      </w:r>
      <w:r>
        <w:tab/>
        <w:t>Spreadsheet 2 – show detail from April – August 2016 and show the percentage of time each retained station was available with a crew of 3</w:t>
      </w:r>
    </w:p>
    <w:p w:rsidR="00901FE9" w:rsidRDefault="00901FE9" w:rsidP="00901FE9">
      <w:pPr>
        <w:pStyle w:val="PlainText"/>
      </w:pPr>
      <w:r>
        <w:t>•</w:t>
      </w:r>
      <w:r>
        <w:tab/>
        <w:t xml:space="preserve">Spreadsheet 3 – show detail from September 2015 – March 2016 and show the percentage of time each retained station was available with a crew of 4 </w:t>
      </w:r>
    </w:p>
    <w:p w:rsidR="00901FE9" w:rsidRDefault="00901FE9" w:rsidP="00901FE9">
      <w:pPr>
        <w:pStyle w:val="PlainText"/>
      </w:pPr>
      <w:r>
        <w:t>•</w:t>
      </w:r>
      <w:r>
        <w:tab/>
        <w:t>Spreadsheet 4 – show detail from April – August 2016 and show the percentage of time each retained station was available with a crew of 4</w:t>
      </w:r>
    </w:p>
    <w:p w:rsidR="00901FE9" w:rsidRDefault="00901FE9" w:rsidP="00901FE9">
      <w:pPr>
        <w:pStyle w:val="PlainText"/>
      </w:pPr>
    </w:p>
    <w:p w:rsidR="00901FE9" w:rsidRDefault="00901FE9" w:rsidP="00901FE9">
      <w:pPr>
        <w:pStyle w:val="PlainText"/>
      </w:pPr>
      <w:r>
        <w:t>Please also find attached a link to a report that was presented to the Fire Authority’s Audit and Performance Monitoring Committee on wholetime and retained availability for April - June 2016.</w:t>
      </w:r>
    </w:p>
    <w:p w:rsidR="00901FE9" w:rsidRDefault="00901FE9" w:rsidP="00901FE9">
      <w:pPr>
        <w:pStyle w:val="PlainText"/>
      </w:pPr>
    </w:p>
    <w:p w:rsidR="00901FE9" w:rsidRDefault="00901FE9" w:rsidP="00901FE9">
      <w:pPr>
        <w:pStyle w:val="PlainText"/>
      </w:pPr>
      <w:hyperlink r:id="rId4" w:history="1">
        <w:r>
          <w:rPr>
            <w:rStyle w:val="Hyperlink"/>
          </w:rPr>
          <w:t>https://www.shropshirefire.gov.uk/meeting/agenda/wholetime-and-retained-duty-system-performance-monitoring-april-june-2016</w:t>
        </w:r>
      </w:hyperlink>
      <w:r>
        <w:t xml:space="preserve">  </w:t>
      </w:r>
    </w:p>
    <w:p w:rsidR="00901FE9" w:rsidRDefault="00901FE9" w:rsidP="00901FE9">
      <w:pPr>
        <w:pStyle w:val="PlainText"/>
      </w:pPr>
    </w:p>
    <w:p w:rsidR="00901FE9" w:rsidRDefault="00901FE9" w:rsidP="00901FE9">
      <w:pPr>
        <w:pStyle w:val="PlainText"/>
      </w:pPr>
      <w:r>
        <w:t>This is the last report to committee but similar quarterly reports for the timeframe requested can be found on our website that were also presented to the Audit and Performance Monitoring Committee.  Please follow the attached link to site and select the committee and year, to see the reports for each meeting.</w:t>
      </w:r>
    </w:p>
    <w:p w:rsidR="00901FE9" w:rsidRDefault="00901FE9" w:rsidP="00901FE9">
      <w:pPr>
        <w:pStyle w:val="PlainText"/>
      </w:pPr>
    </w:p>
    <w:p w:rsidR="00901FE9" w:rsidRDefault="00901FE9" w:rsidP="00901FE9">
      <w:pPr>
        <w:pStyle w:val="PlainText"/>
      </w:pPr>
      <w:hyperlink r:id="rId5" w:history="1">
        <w:r>
          <w:rPr>
            <w:rStyle w:val="Hyperlink"/>
          </w:rPr>
          <w:t>https://www.shropshirefire.gov.uk/managing-service/fra/meetings?field_meet_category_tid=All&amp;field_meet_date_value%5Bvalue%5D%5Byear%5D=2016&amp;=Apply</w:t>
        </w:r>
      </w:hyperlink>
      <w:r>
        <w:t xml:space="preserve">  </w:t>
      </w:r>
    </w:p>
    <w:p w:rsidR="00901FE9" w:rsidRDefault="00901FE9" w:rsidP="00901FE9">
      <w:pPr>
        <w:pStyle w:val="PlainText"/>
      </w:pPr>
    </w:p>
    <w:p w:rsidR="00901FE9" w:rsidRDefault="00901FE9" w:rsidP="00901FE9">
      <w:pPr>
        <w:pStyle w:val="PlainText"/>
      </w:pPr>
      <w:r>
        <w:t xml:space="preserve">I have also attached the figures for July and August, for the next quarterly report, which may be subject to change prior to publication in December 2016. </w:t>
      </w:r>
    </w:p>
    <w:p w:rsidR="00375E9C" w:rsidRDefault="00375E9C">
      <w:bookmarkStart w:id="0" w:name="_GoBack"/>
      <w:bookmarkEnd w:id="0"/>
    </w:p>
    <w:sectPr w:rsidR="00375E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FE9"/>
    <w:rsid w:val="00375E9C"/>
    <w:rsid w:val="00901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75B2F-5ECC-455F-A3E1-D41B8E894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1FE9"/>
    <w:rPr>
      <w:color w:val="0563C1" w:themeColor="hyperlink"/>
      <w:u w:val="single"/>
    </w:rPr>
  </w:style>
  <w:style w:type="paragraph" w:styleId="PlainText">
    <w:name w:val="Plain Text"/>
    <w:basedOn w:val="Normal"/>
    <w:link w:val="PlainTextChar"/>
    <w:uiPriority w:val="99"/>
    <w:semiHidden/>
    <w:unhideWhenUsed/>
    <w:rsid w:val="00901FE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01FE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09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hropshirefire.gov.uk/managing-service/fra/meetings?field_meet_category_tid=All&amp;field_meet_date_value%5Bvalue%5D%5Byear%5D=2016&amp;=Apply" TargetMode="External"/><Relationship Id="rId4" Type="http://schemas.openxmlformats.org/officeDocument/2006/relationships/hyperlink" Target="https://www.shropshirefire.gov.uk/meeting/agenda/wholetime-and-retained-duty-system-performance-monitoring-april-jun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Bray</dc:creator>
  <cp:keywords/>
  <dc:description/>
  <cp:lastModifiedBy>Emily Bray</cp:lastModifiedBy>
  <cp:revision>1</cp:revision>
  <dcterms:created xsi:type="dcterms:W3CDTF">2016-10-18T14:07:00Z</dcterms:created>
  <dcterms:modified xsi:type="dcterms:W3CDTF">2016-10-18T14:07:00Z</dcterms:modified>
</cp:coreProperties>
</file>