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47CFF" w:rsidP="007C4044" w:rsidRDefault="00647CFF" w14:paraId="322B787D" wp14:textId="77777777">
      <w:pPr>
        <w:jc w:val="center"/>
        <w:rPr>
          <w:rFonts w:ascii="Arial" w:hAnsi="Arial" w:cs="Arial"/>
          <w:b/>
          <w:sz w:val="36"/>
          <w:szCs w:val="36"/>
        </w:rPr>
      </w:pPr>
      <w:r>
        <w:rPr>
          <w:rFonts w:ascii="Arial" w:hAnsi="Arial" w:cs="Arial"/>
          <w:b/>
          <w:sz w:val="36"/>
          <w:szCs w:val="36"/>
        </w:rPr>
        <w:t>I Learn scheme</w:t>
      </w:r>
    </w:p>
    <w:p xmlns:wp14="http://schemas.microsoft.com/office/word/2010/wordml" w:rsidR="007C4044" w:rsidP="0025284E" w:rsidRDefault="007C4044" w14:paraId="3EC7445B" wp14:textId="77777777">
      <w:pPr>
        <w:jc w:val="center"/>
        <w:rPr>
          <w:rFonts w:ascii="Arial" w:hAnsi="Arial" w:cs="Arial"/>
          <w:b/>
          <w:sz w:val="36"/>
          <w:szCs w:val="36"/>
        </w:rPr>
      </w:pPr>
      <w:r>
        <w:rPr>
          <w:rFonts w:ascii="Arial" w:hAnsi="Arial" w:cs="Arial"/>
          <w:b/>
          <w:sz w:val="36"/>
          <w:szCs w:val="36"/>
        </w:rPr>
        <w:t>C</w:t>
      </w:r>
      <w:r w:rsidRPr="00982F5E">
        <w:rPr>
          <w:rFonts w:ascii="Arial" w:hAnsi="Arial" w:cs="Arial"/>
          <w:b/>
          <w:sz w:val="36"/>
          <w:szCs w:val="36"/>
        </w:rPr>
        <w:t>onsent</w:t>
      </w:r>
      <w:r w:rsidR="00647CFF">
        <w:rPr>
          <w:rFonts w:ascii="Arial" w:hAnsi="Arial" w:cs="Arial"/>
          <w:b/>
          <w:sz w:val="36"/>
          <w:szCs w:val="36"/>
        </w:rPr>
        <w:t xml:space="preserve"> Form</w:t>
      </w:r>
    </w:p>
    <w:p xmlns:wp14="http://schemas.microsoft.com/office/word/2010/wordml" w:rsidR="007C4044" w:rsidP="007C4044" w:rsidRDefault="007C4044" w14:paraId="0DB7BA14" wp14:textId="77777777">
      <w:pPr>
        <w:rPr>
          <w:rFonts w:ascii="Arial" w:hAnsi="Arial" w:cs="Arial"/>
          <w:b/>
          <w:sz w:val="28"/>
          <w:szCs w:val="28"/>
        </w:rPr>
      </w:pPr>
    </w:p>
    <w:p xmlns:wp14="http://schemas.microsoft.com/office/word/2010/wordml" w:rsidRPr="006924DF" w:rsidR="007C4044" w:rsidP="007C4044" w:rsidRDefault="007C4044" w14:paraId="7567812B" wp14:textId="77777777">
      <w:pPr>
        <w:rPr>
          <w:rFonts w:ascii="Arial" w:hAnsi="Arial" w:cs="Arial"/>
        </w:rPr>
      </w:pPr>
      <w:r w:rsidRPr="006924DF">
        <w:rPr>
          <w:rFonts w:ascii="Arial" w:hAnsi="Arial" w:cs="Arial"/>
        </w:rPr>
        <w:t>I/</w:t>
      </w:r>
      <w:proofErr w:type="gramStart"/>
      <w:r w:rsidRPr="006924DF">
        <w:rPr>
          <w:rFonts w:ascii="Arial" w:hAnsi="Arial" w:cs="Arial"/>
        </w:rPr>
        <w:t>We  …</w:t>
      </w:r>
      <w:proofErr w:type="gramEnd"/>
      <w:r w:rsidRPr="006924DF">
        <w:rPr>
          <w:rFonts w:ascii="Arial" w:hAnsi="Arial" w:cs="Arial"/>
        </w:rPr>
        <w:t xml:space="preserve">…………………………………… the parent(s)/guardian(s) of  </w:t>
      </w:r>
    </w:p>
    <w:p xmlns:wp14="http://schemas.microsoft.com/office/word/2010/wordml" w:rsidRPr="006924DF" w:rsidR="007C4044" w:rsidP="007C4044" w:rsidRDefault="007C4044" w14:paraId="2E4DC48F" wp14:textId="77777777">
      <w:pPr>
        <w:rPr>
          <w:rFonts w:ascii="Arial" w:hAnsi="Arial" w:cs="Arial"/>
        </w:rPr>
      </w:pPr>
    </w:p>
    <w:p xmlns:wp14="http://schemas.microsoft.com/office/word/2010/wordml" w:rsidRPr="006924DF" w:rsidR="007C4044" w:rsidP="007C4044" w:rsidRDefault="007C4044" w14:paraId="59D2B4D1" wp14:textId="77777777">
      <w:pPr>
        <w:rPr>
          <w:rFonts w:ascii="Arial" w:hAnsi="Arial" w:cs="Arial"/>
        </w:rPr>
      </w:pPr>
      <w:r w:rsidRPr="006924DF">
        <w:rPr>
          <w:rFonts w:ascii="Arial" w:hAnsi="Arial" w:cs="Arial"/>
        </w:rPr>
        <w:t xml:space="preserve">………………………………………………………… hereby consent to </w:t>
      </w:r>
    </w:p>
    <w:p xmlns:wp14="http://schemas.microsoft.com/office/word/2010/wordml" w:rsidR="007C4044" w:rsidP="007C4044" w:rsidRDefault="007C4044" w14:paraId="7CBC3287" wp14:textId="77777777">
      <w:pPr>
        <w:rPr>
          <w:rFonts w:ascii="Arial" w:hAnsi="Arial" w:cs="Arial"/>
        </w:rPr>
      </w:pPr>
      <w:proofErr w:type="gramStart"/>
      <w:r w:rsidRPr="006924DF">
        <w:rPr>
          <w:rFonts w:ascii="Arial" w:hAnsi="Arial" w:cs="Arial"/>
        </w:rPr>
        <w:t>him/her</w:t>
      </w:r>
      <w:proofErr w:type="gramEnd"/>
      <w:r>
        <w:rPr>
          <w:rFonts w:ascii="Arial" w:hAnsi="Arial" w:cs="Arial"/>
        </w:rPr>
        <w:t>*</w:t>
      </w:r>
      <w:r w:rsidRPr="006924DF">
        <w:rPr>
          <w:rFonts w:ascii="Arial" w:hAnsi="Arial" w:cs="Arial"/>
        </w:rPr>
        <w:t xml:space="preserve"> participating in the </w:t>
      </w:r>
      <w:r w:rsidR="00C33F81">
        <w:rPr>
          <w:rFonts w:ascii="Arial" w:hAnsi="Arial" w:cs="Arial"/>
        </w:rPr>
        <w:t>I Learn</w:t>
      </w:r>
      <w:r w:rsidRPr="006924DF">
        <w:rPr>
          <w:rFonts w:ascii="Arial" w:hAnsi="Arial" w:cs="Arial"/>
        </w:rPr>
        <w:t xml:space="preserve"> Education Scheme offered by Shropshire Fire and Rescue Service. </w:t>
      </w:r>
    </w:p>
    <w:p xmlns:wp14="http://schemas.microsoft.com/office/word/2010/wordml" w:rsidRPr="006924DF" w:rsidR="007C4044" w:rsidP="007C4044" w:rsidRDefault="007C4044" w14:paraId="7818359E" wp14:textId="77777777">
      <w:pPr>
        <w:rPr>
          <w:rFonts w:ascii="Arial" w:hAnsi="Arial" w:cs="Arial"/>
        </w:rPr>
      </w:pPr>
    </w:p>
    <w:p xmlns:wp14="http://schemas.microsoft.com/office/word/2010/wordml" w:rsidRPr="00683EA6" w:rsidR="007C4044" w:rsidP="53331BD1" w:rsidRDefault="007C4044" w14:paraId="5FBE994D" wp14:textId="6E23061E">
      <w:pPr>
        <w:tabs>
          <w:tab w:val="left" w:leader="dot" w:pos="4320"/>
          <w:tab w:val="left" w:pos="4560"/>
          <w:tab w:val="left" w:leader="dot" w:pos="9000"/>
        </w:tabs>
        <w:rPr>
          <w:rFonts w:ascii="Arial" w:hAnsi="Arial" w:cs="Arial"/>
        </w:rPr>
      </w:pPr>
      <w:r w:rsidRPr="53331BD1" w:rsidR="53331BD1">
        <w:rPr>
          <w:rFonts w:ascii="Arial" w:hAnsi="Arial" w:cs="Arial"/>
        </w:rPr>
        <w:t>Signed</w:t>
      </w:r>
      <w:r w:rsidRPr="53331BD1" w:rsidR="53331BD1">
        <w:rPr>
          <w:rFonts w:ascii="Arial" w:hAnsi="Arial" w:cs="Arial"/>
        </w:rPr>
        <w:t>:</w:t>
      </w:r>
      <w:r w:rsidRPr="53331BD1" w:rsidR="53331BD1">
        <w:rPr>
          <w:rFonts w:ascii="Arial" w:hAnsi="Arial" w:cs="Arial"/>
        </w:rPr>
        <w:t>………………………………………….</w:t>
      </w:r>
      <w:r w:rsidRPr="53331BD1" w:rsidR="53331BD1">
        <w:rPr>
          <w:rFonts w:ascii="Arial" w:hAnsi="Arial" w:cs="Arial"/>
        </w:rPr>
        <w:t xml:space="preserve"> (Parent/Guardian*)</w:t>
      </w:r>
      <w:r w:rsidRPr="53331BD1" w:rsidR="53331BD1">
        <w:rPr>
          <w:rFonts w:ascii="Arial" w:hAnsi="Arial" w:cs="Arial"/>
        </w:rPr>
        <w:t xml:space="preserve">  </w:t>
      </w:r>
    </w:p>
    <w:p xmlns:wp14="http://schemas.microsoft.com/office/word/2010/wordml" w:rsidRPr="00683EA6" w:rsidR="007C4044" w:rsidP="53331BD1" w:rsidRDefault="007C4044" w14:paraId="2C2302CB" wp14:textId="65D74C9E">
      <w:pPr>
        <w:tabs>
          <w:tab w:val="left" w:leader="dot" w:pos="4320"/>
          <w:tab w:val="left" w:pos="4560"/>
          <w:tab w:val="left" w:leader="dot" w:pos="9000"/>
        </w:tabs>
        <w:rPr>
          <w:rFonts w:ascii="Arial" w:hAnsi="Arial" w:cs="Arial"/>
        </w:rPr>
      </w:pPr>
    </w:p>
    <w:p xmlns:wp14="http://schemas.microsoft.com/office/word/2010/wordml" w:rsidRPr="00683EA6" w:rsidR="007C4044" w:rsidP="53331BD1" w:rsidRDefault="007C4044" w14:paraId="490B2CD9" wp14:noSpellErr="1" wp14:textId="124C8ACD">
      <w:pPr>
        <w:tabs>
          <w:tab w:val="left" w:leader="dot" w:pos="4320"/>
          <w:tab w:val="left" w:pos="4560"/>
          <w:tab w:val="left" w:leader="dot" w:pos="9000"/>
        </w:tabs>
        <w:rPr>
          <w:rFonts w:ascii="Arial" w:hAnsi="Arial" w:cs="Arial"/>
        </w:rPr>
      </w:pPr>
      <w:r w:rsidRPr="53331BD1" w:rsidR="53331BD1">
        <w:rPr>
          <w:rFonts w:ascii="Arial" w:hAnsi="Arial" w:cs="Arial"/>
        </w:rPr>
        <w:t>Date: ………………</w:t>
      </w:r>
    </w:p>
    <w:p xmlns:wp14="http://schemas.microsoft.com/office/word/2010/wordml" w:rsidRPr="00683EA6" w:rsidR="007C4044" w:rsidP="007C4044" w:rsidRDefault="007C4044" w14:paraId="60B3DAC9" wp14:textId="77777777">
      <w:pPr>
        <w:rPr>
          <w:rFonts w:ascii="Arial" w:hAnsi="Arial" w:cs="Arial"/>
        </w:rPr>
      </w:pPr>
      <w:r w:rsidRPr="00683EA6">
        <w:rPr>
          <w:rFonts w:ascii="Arial" w:hAnsi="Arial" w:cs="Arial"/>
        </w:rPr>
        <w:tab/>
      </w:r>
    </w:p>
    <w:tbl>
      <w:tblPr>
        <w:tblStyle w:val="TableGrid"/>
        <w:tblW w:w="0" w:type="auto"/>
        <w:tblLook w:val="04A0"/>
      </w:tblPr>
      <w:tblGrid>
        <w:gridCol w:w="2802"/>
        <w:gridCol w:w="6440"/>
      </w:tblGrid>
      <w:tr xmlns:wp14="http://schemas.microsoft.com/office/word/2010/wordml" w:rsidR="0025284E" w:rsidTr="00C33F81" w14:paraId="74568BC5" wp14:textId="77777777">
        <w:tc>
          <w:tcPr>
            <w:tcW w:w="2802" w:type="dxa"/>
          </w:tcPr>
          <w:p w:rsidRPr="00C33F81" w:rsidR="0025284E" w:rsidP="007C4044" w:rsidRDefault="0025284E" w14:paraId="625B2DCD" wp14:textId="77777777">
            <w:pPr>
              <w:tabs>
                <w:tab w:val="left" w:leader="dot" w:pos="5160"/>
                <w:tab w:val="left" w:pos="5400"/>
                <w:tab w:val="left" w:leader="dot" w:pos="9000"/>
              </w:tabs>
              <w:rPr>
                <w:rFonts w:ascii="Arial" w:hAnsi="Arial" w:cs="Arial"/>
                <w:sz w:val="24"/>
                <w:szCs w:val="24"/>
              </w:rPr>
            </w:pPr>
            <w:r w:rsidRPr="00C33F81">
              <w:rPr>
                <w:rFonts w:ascii="Arial" w:hAnsi="Arial" w:cs="Arial"/>
                <w:sz w:val="24"/>
                <w:szCs w:val="24"/>
              </w:rPr>
              <w:t>Young person’s name:</w:t>
            </w:r>
          </w:p>
        </w:tc>
        <w:tc>
          <w:tcPr>
            <w:tcW w:w="6440" w:type="dxa"/>
          </w:tcPr>
          <w:p w:rsidR="0025284E" w:rsidP="007C4044" w:rsidRDefault="0025284E" w14:paraId="19F75228" wp14:textId="77777777">
            <w:pPr>
              <w:tabs>
                <w:tab w:val="left" w:leader="dot" w:pos="5160"/>
                <w:tab w:val="left" w:pos="5400"/>
                <w:tab w:val="left" w:leader="dot" w:pos="9000"/>
              </w:tabs>
              <w:rPr>
                <w:rFonts w:ascii="Arial" w:hAnsi="Arial" w:cs="Arial"/>
              </w:rPr>
            </w:pPr>
          </w:p>
          <w:p w:rsidR="00C33F81" w:rsidP="007C4044" w:rsidRDefault="00C33F81" w14:paraId="70FC749B" wp14:textId="77777777">
            <w:pPr>
              <w:tabs>
                <w:tab w:val="left" w:leader="dot" w:pos="5160"/>
                <w:tab w:val="left" w:pos="5400"/>
                <w:tab w:val="left" w:leader="dot" w:pos="9000"/>
              </w:tabs>
              <w:rPr>
                <w:rFonts w:ascii="Arial" w:hAnsi="Arial" w:cs="Arial"/>
              </w:rPr>
            </w:pPr>
          </w:p>
        </w:tc>
      </w:tr>
      <w:tr xmlns:wp14="http://schemas.microsoft.com/office/word/2010/wordml" w:rsidR="0025284E" w:rsidTr="00C33F81" w14:paraId="0FFE4342" wp14:textId="77777777">
        <w:tc>
          <w:tcPr>
            <w:tcW w:w="2802" w:type="dxa"/>
          </w:tcPr>
          <w:p w:rsidRPr="00C33F81" w:rsidR="0025284E" w:rsidP="007C4044" w:rsidRDefault="0025284E" w14:paraId="611A5A04" wp14:textId="77777777">
            <w:pPr>
              <w:tabs>
                <w:tab w:val="left" w:leader="dot" w:pos="5160"/>
                <w:tab w:val="left" w:pos="5400"/>
                <w:tab w:val="left" w:leader="dot" w:pos="9000"/>
              </w:tabs>
              <w:rPr>
                <w:rFonts w:ascii="Arial" w:hAnsi="Arial" w:cs="Arial"/>
                <w:sz w:val="24"/>
                <w:szCs w:val="24"/>
              </w:rPr>
            </w:pPr>
            <w:r w:rsidRPr="00C33F81">
              <w:rPr>
                <w:rFonts w:ascii="Arial" w:hAnsi="Arial" w:cs="Arial"/>
                <w:sz w:val="24"/>
                <w:szCs w:val="24"/>
              </w:rPr>
              <w:t>Date of Birth:</w:t>
            </w:r>
          </w:p>
        </w:tc>
        <w:tc>
          <w:tcPr>
            <w:tcW w:w="6440" w:type="dxa"/>
          </w:tcPr>
          <w:p w:rsidR="0025284E" w:rsidP="007C4044" w:rsidRDefault="0025284E" w14:paraId="21D2FDDD" wp14:textId="77777777">
            <w:pPr>
              <w:tabs>
                <w:tab w:val="left" w:leader="dot" w:pos="5160"/>
                <w:tab w:val="left" w:pos="5400"/>
                <w:tab w:val="left" w:leader="dot" w:pos="9000"/>
              </w:tabs>
              <w:rPr>
                <w:rFonts w:ascii="Arial" w:hAnsi="Arial" w:cs="Arial"/>
              </w:rPr>
            </w:pPr>
          </w:p>
          <w:p w:rsidR="00C33F81" w:rsidP="007C4044" w:rsidRDefault="00C33F81" w14:paraId="34626085" wp14:textId="77777777">
            <w:pPr>
              <w:tabs>
                <w:tab w:val="left" w:leader="dot" w:pos="5160"/>
                <w:tab w:val="left" w:pos="5400"/>
                <w:tab w:val="left" w:leader="dot" w:pos="9000"/>
              </w:tabs>
              <w:rPr>
                <w:rFonts w:ascii="Arial" w:hAnsi="Arial" w:cs="Arial"/>
              </w:rPr>
            </w:pPr>
          </w:p>
        </w:tc>
      </w:tr>
      <w:tr xmlns:wp14="http://schemas.microsoft.com/office/word/2010/wordml" w:rsidR="0025284E" w:rsidTr="00C33F81" w14:paraId="31BDB9EF" wp14:textId="77777777">
        <w:tc>
          <w:tcPr>
            <w:tcW w:w="2802" w:type="dxa"/>
          </w:tcPr>
          <w:p w:rsidRPr="00C33F81" w:rsidR="0025284E" w:rsidP="007C4044" w:rsidRDefault="0025284E" w14:paraId="29CB5369" wp14:textId="77777777">
            <w:pPr>
              <w:tabs>
                <w:tab w:val="left" w:leader="dot" w:pos="5160"/>
                <w:tab w:val="left" w:pos="5400"/>
                <w:tab w:val="left" w:leader="dot" w:pos="9000"/>
              </w:tabs>
              <w:rPr>
                <w:rFonts w:ascii="Arial" w:hAnsi="Arial" w:cs="Arial"/>
                <w:sz w:val="24"/>
                <w:szCs w:val="24"/>
              </w:rPr>
            </w:pPr>
            <w:r w:rsidRPr="00C33F81">
              <w:rPr>
                <w:rFonts w:ascii="Arial" w:hAnsi="Arial" w:cs="Arial"/>
                <w:sz w:val="24"/>
                <w:szCs w:val="24"/>
              </w:rPr>
              <w:t xml:space="preserve">Address:  </w:t>
            </w:r>
          </w:p>
        </w:tc>
        <w:tc>
          <w:tcPr>
            <w:tcW w:w="6440" w:type="dxa"/>
          </w:tcPr>
          <w:p w:rsidR="0025284E" w:rsidP="007C4044" w:rsidRDefault="0025284E" w14:paraId="353FAED9" wp14:textId="77777777">
            <w:pPr>
              <w:tabs>
                <w:tab w:val="left" w:leader="dot" w:pos="5160"/>
                <w:tab w:val="left" w:pos="5400"/>
                <w:tab w:val="left" w:leader="dot" w:pos="9000"/>
              </w:tabs>
              <w:rPr>
                <w:rFonts w:ascii="Arial" w:hAnsi="Arial" w:cs="Arial"/>
              </w:rPr>
            </w:pPr>
          </w:p>
          <w:p w:rsidR="00C33F81" w:rsidP="007C4044" w:rsidRDefault="00C33F81" w14:paraId="1A0E25B2" wp14:textId="77777777">
            <w:pPr>
              <w:tabs>
                <w:tab w:val="left" w:leader="dot" w:pos="5160"/>
                <w:tab w:val="left" w:pos="5400"/>
                <w:tab w:val="left" w:leader="dot" w:pos="9000"/>
              </w:tabs>
              <w:rPr>
                <w:rFonts w:ascii="Arial" w:hAnsi="Arial" w:cs="Arial"/>
              </w:rPr>
            </w:pPr>
          </w:p>
          <w:p w:rsidR="00C33F81" w:rsidP="007C4044" w:rsidRDefault="00C33F81" w14:paraId="4D908784" wp14:textId="77777777">
            <w:pPr>
              <w:tabs>
                <w:tab w:val="left" w:leader="dot" w:pos="5160"/>
                <w:tab w:val="left" w:pos="5400"/>
                <w:tab w:val="left" w:leader="dot" w:pos="9000"/>
              </w:tabs>
              <w:rPr>
                <w:rFonts w:ascii="Arial" w:hAnsi="Arial" w:cs="Arial"/>
              </w:rPr>
            </w:pPr>
          </w:p>
          <w:p w:rsidR="00C33F81" w:rsidP="007C4044" w:rsidRDefault="00C33F81" w14:paraId="4D6C3EFA" wp14:textId="77777777">
            <w:pPr>
              <w:tabs>
                <w:tab w:val="left" w:leader="dot" w:pos="5160"/>
                <w:tab w:val="left" w:pos="5400"/>
                <w:tab w:val="left" w:leader="dot" w:pos="9000"/>
              </w:tabs>
              <w:rPr>
                <w:rFonts w:ascii="Arial" w:hAnsi="Arial" w:cs="Arial"/>
              </w:rPr>
            </w:pPr>
          </w:p>
        </w:tc>
      </w:tr>
      <w:tr xmlns:wp14="http://schemas.microsoft.com/office/word/2010/wordml" w:rsidR="0025284E" w:rsidTr="00C33F81" w14:paraId="5F56EA93" wp14:textId="77777777">
        <w:tc>
          <w:tcPr>
            <w:tcW w:w="2802" w:type="dxa"/>
          </w:tcPr>
          <w:p w:rsidRPr="00C33F81" w:rsidR="0025284E" w:rsidP="007C4044" w:rsidRDefault="0025284E" w14:paraId="7DBC8D36" wp14:textId="77777777">
            <w:pPr>
              <w:tabs>
                <w:tab w:val="left" w:leader="dot" w:pos="5160"/>
                <w:tab w:val="left" w:pos="5400"/>
                <w:tab w:val="left" w:leader="dot" w:pos="9000"/>
              </w:tabs>
              <w:rPr>
                <w:rFonts w:ascii="Arial" w:hAnsi="Arial" w:cs="Arial"/>
                <w:sz w:val="24"/>
                <w:szCs w:val="24"/>
              </w:rPr>
            </w:pPr>
            <w:r w:rsidRPr="00C33F81">
              <w:rPr>
                <w:rFonts w:ascii="Arial" w:hAnsi="Arial" w:cs="Arial"/>
                <w:sz w:val="24"/>
                <w:szCs w:val="24"/>
              </w:rPr>
              <w:t xml:space="preserve">Tel No:  </w:t>
            </w:r>
          </w:p>
        </w:tc>
        <w:tc>
          <w:tcPr>
            <w:tcW w:w="6440" w:type="dxa"/>
          </w:tcPr>
          <w:p w:rsidR="0025284E" w:rsidP="007C4044" w:rsidRDefault="0025284E" w14:paraId="00591D7B" wp14:textId="77777777">
            <w:pPr>
              <w:tabs>
                <w:tab w:val="left" w:leader="dot" w:pos="5160"/>
                <w:tab w:val="left" w:pos="5400"/>
                <w:tab w:val="left" w:leader="dot" w:pos="9000"/>
              </w:tabs>
              <w:rPr>
                <w:rFonts w:ascii="Arial" w:hAnsi="Arial" w:cs="Arial"/>
              </w:rPr>
            </w:pPr>
          </w:p>
          <w:p w:rsidR="00C33F81" w:rsidP="007C4044" w:rsidRDefault="00C33F81" w14:paraId="51849238" wp14:textId="77777777">
            <w:pPr>
              <w:tabs>
                <w:tab w:val="left" w:leader="dot" w:pos="5160"/>
                <w:tab w:val="left" w:pos="5400"/>
                <w:tab w:val="left" w:leader="dot" w:pos="9000"/>
              </w:tabs>
              <w:rPr>
                <w:rFonts w:ascii="Arial" w:hAnsi="Arial" w:cs="Arial"/>
              </w:rPr>
            </w:pPr>
          </w:p>
        </w:tc>
      </w:tr>
    </w:tbl>
    <w:p xmlns:wp14="http://schemas.microsoft.com/office/word/2010/wordml" w:rsidRPr="00683EA6" w:rsidR="007C4044" w:rsidP="007C4044" w:rsidRDefault="007C4044" w14:paraId="7997E42A" wp14:textId="77777777">
      <w:pPr>
        <w:rPr>
          <w:rFonts w:ascii="Arial" w:hAnsi="Arial" w:cs="Arial"/>
        </w:rPr>
      </w:pPr>
    </w:p>
    <w:p xmlns:wp14="http://schemas.microsoft.com/office/word/2010/wordml" w:rsidRPr="00683EA6" w:rsidR="007C4044" w:rsidP="007C4044" w:rsidRDefault="007C4044" w14:paraId="480E551A" wp14:textId="77777777">
      <w:pPr>
        <w:tabs>
          <w:tab w:val="left" w:leader="dot" w:pos="9000"/>
        </w:tabs>
        <w:rPr>
          <w:rFonts w:ascii="Arial" w:hAnsi="Arial" w:cs="Arial"/>
        </w:rPr>
      </w:pPr>
    </w:p>
    <w:tbl>
      <w:tblPr>
        <w:tblStyle w:val="TableGrid"/>
        <w:tblW w:w="0" w:type="auto"/>
        <w:tblLook w:val="04A0"/>
      </w:tblPr>
      <w:tblGrid>
        <w:gridCol w:w="9242"/>
      </w:tblGrid>
      <w:tr xmlns:wp14="http://schemas.microsoft.com/office/word/2010/wordml" w:rsidR="0025284E" w:rsidTr="0025284E" w14:paraId="352E3E27" wp14:textId="77777777">
        <w:tc>
          <w:tcPr>
            <w:tcW w:w="9242" w:type="dxa"/>
          </w:tcPr>
          <w:p w:rsidRPr="00C33F81" w:rsidR="0025284E" w:rsidP="007C4044" w:rsidRDefault="0025284E" w14:paraId="2969FF06" wp14:textId="77777777">
            <w:pPr>
              <w:tabs>
                <w:tab w:val="left" w:leader="dot" w:pos="9000"/>
              </w:tabs>
              <w:rPr>
                <w:rFonts w:ascii="Arial" w:hAnsi="Arial" w:cs="Arial"/>
                <w:sz w:val="24"/>
                <w:szCs w:val="24"/>
              </w:rPr>
            </w:pPr>
            <w:r w:rsidRPr="00C33F81">
              <w:rPr>
                <w:rFonts w:ascii="Arial" w:hAnsi="Arial" w:cs="Arial"/>
                <w:sz w:val="24"/>
                <w:szCs w:val="24"/>
              </w:rPr>
              <w:t>Brief description of fire incident(s):</w:t>
            </w:r>
          </w:p>
          <w:p w:rsidR="0025284E" w:rsidP="007C4044" w:rsidRDefault="0025284E" w14:paraId="4ADF83E4" wp14:textId="77777777">
            <w:pPr>
              <w:tabs>
                <w:tab w:val="left" w:leader="dot" w:pos="9000"/>
              </w:tabs>
              <w:rPr>
                <w:rFonts w:ascii="Arial" w:hAnsi="Arial" w:cs="Arial"/>
              </w:rPr>
            </w:pPr>
          </w:p>
          <w:p w:rsidR="0025284E" w:rsidP="007C4044" w:rsidRDefault="0025284E" w14:paraId="7148D7C0" wp14:textId="77777777">
            <w:pPr>
              <w:tabs>
                <w:tab w:val="left" w:leader="dot" w:pos="9000"/>
              </w:tabs>
              <w:rPr>
                <w:rFonts w:ascii="Arial" w:hAnsi="Arial" w:cs="Arial"/>
              </w:rPr>
            </w:pPr>
          </w:p>
          <w:p w:rsidR="0025284E" w:rsidP="007C4044" w:rsidRDefault="0025284E" w14:paraId="5F2ACEFA" wp14:textId="77777777">
            <w:pPr>
              <w:tabs>
                <w:tab w:val="left" w:leader="dot" w:pos="9000"/>
              </w:tabs>
              <w:rPr>
                <w:rFonts w:ascii="Arial" w:hAnsi="Arial" w:cs="Arial"/>
              </w:rPr>
            </w:pPr>
          </w:p>
          <w:p w:rsidR="0025284E" w:rsidP="007C4044" w:rsidRDefault="0025284E" w14:paraId="76E9C9C6" wp14:textId="77777777">
            <w:pPr>
              <w:tabs>
                <w:tab w:val="left" w:leader="dot" w:pos="9000"/>
              </w:tabs>
              <w:rPr>
                <w:rFonts w:ascii="Arial" w:hAnsi="Arial" w:cs="Arial"/>
              </w:rPr>
            </w:pPr>
          </w:p>
          <w:p w:rsidR="0025284E" w:rsidP="007C4044" w:rsidRDefault="0025284E" w14:paraId="53A58C0B" wp14:textId="77777777">
            <w:pPr>
              <w:tabs>
                <w:tab w:val="left" w:leader="dot" w:pos="9000"/>
              </w:tabs>
              <w:rPr>
                <w:rFonts w:ascii="Arial" w:hAnsi="Arial" w:cs="Arial"/>
              </w:rPr>
            </w:pPr>
          </w:p>
          <w:p w:rsidR="00C33F81" w:rsidP="007C4044" w:rsidRDefault="00C33F81" w14:paraId="3CDDC762" wp14:textId="77777777">
            <w:pPr>
              <w:tabs>
                <w:tab w:val="left" w:leader="dot" w:pos="9000"/>
              </w:tabs>
              <w:rPr>
                <w:rFonts w:ascii="Arial" w:hAnsi="Arial" w:cs="Arial"/>
              </w:rPr>
            </w:pPr>
          </w:p>
          <w:p w:rsidR="0025284E" w:rsidP="007C4044" w:rsidRDefault="0025284E" w14:paraId="030DAF7F" wp14:textId="77777777">
            <w:pPr>
              <w:tabs>
                <w:tab w:val="left" w:leader="dot" w:pos="9000"/>
              </w:tabs>
              <w:rPr>
                <w:rFonts w:ascii="Arial" w:hAnsi="Arial" w:cs="Arial"/>
              </w:rPr>
            </w:pPr>
          </w:p>
        </w:tc>
      </w:tr>
    </w:tbl>
    <w:p xmlns:wp14="http://schemas.microsoft.com/office/word/2010/wordml" w:rsidR="00C33F81" w:rsidP="00C33F81" w:rsidRDefault="007C4044" w14:paraId="7ABDDCDB" wp14:textId="77777777">
      <w:pPr>
        <w:tabs>
          <w:tab w:val="left" w:leader="dot" w:pos="9000"/>
        </w:tabs>
        <w:rPr>
          <w:rFonts w:ascii="Arial" w:hAnsi="Arial" w:cs="Arial"/>
        </w:rPr>
      </w:pPr>
      <w:r w:rsidRPr="00683EA6">
        <w:rPr>
          <w:rFonts w:ascii="Arial" w:hAnsi="Arial" w:cs="Arial"/>
        </w:rPr>
        <w:t xml:space="preserve">  </w:t>
      </w:r>
      <w:r w:rsidR="00C33F81">
        <w:rPr>
          <w:rFonts w:ascii="Arial" w:hAnsi="Arial" w:cs="Arial"/>
        </w:rPr>
        <w:t>*delete as appropriate</w:t>
      </w:r>
    </w:p>
    <w:p xmlns:wp14="http://schemas.microsoft.com/office/word/2010/wordml" w:rsidR="00647CFF" w:rsidP="00F46005" w:rsidRDefault="00647CFF" w14:paraId="24C216B2" wp14:textId="77777777">
      <w:pPr>
        <w:tabs>
          <w:tab w:val="left" w:leader="dot" w:pos="9000"/>
        </w:tabs>
        <w:rPr>
          <w:rFonts w:ascii="Arial" w:hAnsi="Arial" w:cs="Arial"/>
        </w:rPr>
      </w:pPr>
    </w:p>
    <w:p xmlns:wp14="http://schemas.microsoft.com/office/word/2010/wordml" w:rsidRPr="00647CFF" w:rsidR="00F46005" w:rsidP="00F46005" w:rsidRDefault="00F46005" w14:paraId="7D736021" wp14:textId="77777777">
      <w:pPr>
        <w:tabs>
          <w:tab w:val="left" w:leader="dot" w:pos="9000"/>
        </w:tabs>
        <w:rPr>
          <w:rFonts w:ascii="Arial" w:hAnsi="Arial" w:cs="Arial"/>
          <w:b/>
        </w:rPr>
      </w:pPr>
      <w:r w:rsidRPr="00647CFF">
        <w:rPr>
          <w:rFonts w:ascii="Arial" w:hAnsi="Arial" w:cs="Arial"/>
          <w:b/>
        </w:rPr>
        <w:t>Please return this form in the self addressed envelope prov</w:t>
      </w:r>
      <w:r w:rsidR="00647CFF">
        <w:rPr>
          <w:rFonts w:ascii="Arial" w:hAnsi="Arial" w:cs="Arial"/>
          <w:b/>
        </w:rPr>
        <w:t xml:space="preserve">ided or send </w:t>
      </w:r>
      <w:proofErr w:type="gramStart"/>
      <w:r w:rsidR="00647CFF">
        <w:rPr>
          <w:rFonts w:ascii="Arial" w:hAnsi="Arial" w:cs="Arial"/>
          <w:b/>
        </w:rPr>
        <w:t>to</w:t>
      </w:r>
      <w:r w:rsidRPr="00647CFF">
        <w:rPr>
          <w:rFonts w:ascii="Arial" w:hAnsi="Arial" w:cs="Arial"/>
          <w:b/>
        </w:rPr>
        <w:t xml:space="preserve">  Shropshire</w:t>
      </w:r>
      <w:proofErr w:type="gramEnd"/>
      <w:r w:rsidRPr="00647CFF">
        <w:rPr>
          <w:rFonts w:ascii="Arial" w:hAnsi="Arial" w:cs="Arial"/>
          <w:b/>
        </w:rPr>
        <w:t xml:space="preserve"> Fire and Rescue Service, St Michael’s Street, Shrewsbury, SY1 2HJ</w:t>
      </w:r>
      <w:r w:rsidRPr="00647CFF" w:rsidR="00647CFF">
        <w:rPr>
          <w:rFonts w:ascii="Arial" w:hAnsi="Arial" w:cs="Arial"/>
          <w:b/>
        </w:rPr>
        <w:t>.</w:t>
      </w:r>
    </w:p>
    <w:p xmlns:wp14="http://schemas.microsoft.com/office/word/2010/wordml" w:rsidRPr="006924DF" w:rsidR="007C4044" w:rsidP="007C4044" w:rsidRDefault="007C4044" w14:paraId="342D015F" wp14:textId="77777777">
      <w:pPr>
        <w:rPr>
          <w:rFonts w:ascii="Arial" w:hAnsi="Arial" w:cs="Arial"/>
        </w:rPr>
      </w:pPr>
    </w:p>
    <w:p xmlns:wp14="http://schemas.microsoft.com/office/word/2010/wordml" w:rsidR="007C4044" w:rsidP="007C4044" w:rsidRDefault="007C4044" w14:paraId="5DC1CFEE" wp14:textId="77777777">
      <w:pPr>
        <w:rPr>
          <w:rFonts w:ascii="Arial" w:hAnsi="Arial" w:cs="Arial"/>
          <w:sz w:val="28"/>
          <w:szCs w:val="28"/>
        </w:rPr>
      </w:pPr>
    </w:p>
    <w:p xmlns:wp14="http://schemas.microsoft.com/office/word/2010/wordml" w:rsidR="00C33F81" w:rsidP="007C4044" w:rsidRDefault="00C33F81" w14:paraId="3E2808AB" wp14:textId="77777777">
      <w:pPr>
        <w:rPr>
          <w:rFonts w:ascii="Arial" w:hAnsi="Arial" w:cs="Arial"/>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268"/>
        <w:gridCol w:w="3120"/>
      </w:tblGrid>
      <w:tr xmlns:wp14="http://schemas.microsoft.com/office/word/2010/wordml" w:rsidRPr="003F7D05" w:rsidR="007C4044" w:rsidTr="00F46005" w14:paraId="34A8B9AA" wp14:textId="77777777">
        <w:tc>
          <w:tcPr>
            <w:tcW w:w="5388" w:type="dxa"/>
            <w:gridSpan w:val="2"/>
          </w:tcPr>
          <w:p w:rsidRPr="003F7D05" w:rsidR="007C4044" w:rsidP="00F46005" w:rsidRDefault="007C4044" w14:paraId="72F312D4" wp14:textId="77777777">
            <w:pPr>
              <w:tabs>
                <w:tab w:val="left" w:leader="dot" w:pos="9000"/>
              </w:tabs>
              <w:jc w:val="center"/>
              <w:rPr>
                <w:rFonts w:ascii="Arial" w:hAnsi="Arial" w:cs="Arial"/>
                <w:i/>
              </w:rPr>
            </w:pPr>
            <w:r w:rsidRPr="003F7D05">
              <w:rPr>
                <w:rFonts w:ascii="Arial" w:hAnsi="Arial" w:cs="Arial"/>
                <w:i/>
                <w:sz w:val="22"/>
                <w:szCs w:val="22"/>
              </w:rPr>
              <w:t>CFS Office Use:</w:t>
            </w:r>
          </w:p>
        </w:tc>
      </w:tr>
      <w:tr xmlns:wp14="http://schemas.microsoft.com/office/word/2010/wordml" w:rsidRPr="003F7D05" w:rsidR="007C4044" w:rsidTr="00F46005" w14:paraId="34EE4739" wp14:textId="77777777">
        <w:tc>
          <w:tcPr>
            <w:tcW w:w="2268" w:type="dxa"/>
          </w:tcPr>
          <w:p w:rsidRPr="003F7D05" w:rsidR="007C4044" w:rsidP="00F46005" w:rsidRDefault="007C4044" w14:paraId="17B534ED" wp14:textId="77777777">
            <w:pPr>
              <w:tabs>
                <w:tab w:val="left" w:leader="dot" w:pos="9000"/>
              </w:tabs>
              <w:rPr>
                <w:rFonts w:ascii="Arial" w:hAnsi="Arial" w:cs="Arial"/>
                <w:i/>
              </w:rPr>
            </w:pPr>
            <w:r w:rsidRPr="003F7D05">
              <w:rPr>
                <w:rFonts w:ascii="Arial" w:hAnsi="Arial" w:cs="Arial"/>
                <w:i/>
                <w:sz w:val="22"/>
                <w:szCs w:val="22"/>
              </w:rPr>
              <w:t>Date form received:</w:t>
            </w:r>
          </w:p>
        </w:tc>
        <w:tc>
          <w:tcPr>
            <w:tcW w:w="3120" w:type="dxa"/>
          </w:tcPr>
          <w:p w:rsidRPr="003F7D05" w:rsidR="007C4044" w:rsidP="00F46005" w:rsidRDefault="007C4044" w14:paraId="2A1168E0" wp14:textId="77777777">
            <w:pPr>
              <w:tabs>
                <w:tab w:val="left" w:leader="dot" w:pos="9000"/>
              </w:tabs>
              <w:rPr>
                <w:rFonts w:ascii="Arial" w:hAnsi="Arial" w:cs="Arial"/>
                <w:i/>
              </w:rPr>
            </w:pPr>
          </w:p>
        </w:tc>
      </w:tr>
      <w:tr xmlns:wp14="http://schemas.microsoft.com/office/word/2010/wordml" w:rsidRPr="003F7D05" w:rsidR="007C4044" w:rsidTr="00F46005" w14:paraId="4438541D" wp14:textId="77777777">
        <w:tc>
          <w:tcPr>
            <w:tcW w:w="2268" w:type="dxa"/>
          </w:tcPr>
          <w:p w:rsidRPr="003F7D05" w:rsidR="007C4044" w:rsidP="00F46005" w:rsidRDefault="007C4044" w14:paraId="7AED76D9" wp14:textId="77777777">
            <w:pPr>
              <w:tabs>
                <w:tab w:val="left" w:leader="dot" w:pos="9000"/>
              </w:tabs>
              <w:rPr>
                <w:rFonts w:ascii="Arial" w:hAnsi="Arial" w:cs="Arial"/>
                <w:i/>
              </w:rPr>
            </w:pPr>
            <w:r w:rsidRPr="003F7D05">
              <w:rPr>
                <w:rFonts w:ascii="Arial" w:hAnsi="Arial" w:cs="Arial"/>
                <w:i/>
                <w:sz w:val="22"/>
                <w:szCs w:val="22"/>
              </w:rPr>
              <w:t>Initials:</w:t>
            </w:r>
          </w:p>
        </w:tc>
        <w:tc>
          <w:tcPr>
            <w:tcW w:w="3120" w:type="dxa"/>
          </w:tcPr>
          <w:p w:rsidRPr="003F7D05" w:rsidR="007C4044" w:rsidP="00F46005" w:rsidRDefault="007C4044" w14:paraId="181D52CB" wp14:textId="77777777">
            <w:pPr>
              <w:tabs>
                <w:tab w:val="left" w:leader="dot" w:pos="9000"/>
              </w:tabs>
              <w:rPr>
                <w:rFonts w:ascii="Arial" w:hAnsi="Arial" w:cs="Arial"/>
                <w:i/>
              </w:rPr>
            </w:pPr>
          </w:p>
        </w:tc>
      </w:tr>
    </w:tbl>
    <w:p xmlns:wp14="http://schemas.microsoft.com/office/word/2010/wordml" w:rsidR="007C4044" w:rsidP="007C4044" w:rsidRDefault="007C4044" w14:paraId="7136BCD6" wp14:textId="77777777">
      <w:pPr>
        <w:jc w:val="center"/>
      </w:pPr>
    </w:p>
    <w:p xmlns:wp14="http://schemas.microsoft.com/office/word/2010/wordml" w:rsidR="00F46005" w:rsidRDefault="00F46005" w14:paraId="404B7B19" wp14:textId="77777777" wp14:noSpellErr="1"/>
    <w:p w:rsidR="53331BD1" w:rsidP="5CB3F54B" w:rsidRDefault="53331BD1" w14:paraId="1E71E4C2" w14:textId="0DCF5283" w14:noSpellErr="1">
      <w:pPr>
        <w:rPr>
          <w:rFonts w:ascii="Arial" w:hAnsi="Arial" w:eastAsia="Arial" w:cs="Arial"/>
          <w:b w:val="1"/>
          <w:bCs w:val="1"/>
          <w:color w:val="auto"/>
          <w:sz w:val="24"/>
          <w:szCs w:val="24"/>
        </w:rPr>
      </w:pPr>
      <w:r w:rsidRPr="5CB3F54B">
        <w:rPr>
          <w:rFonts w:ascii="Arial" w:hAnsi="Arial" w:eastAsia="Arial" w:cs="Arial"/>
          <w:color w:val="auto"/>
          <w:sz w:val="24"/>
          <w:szCs w:val="24"/>
        </w:rPr>
        <w:br w:type="page"/>
      </w:r>
    </w:p>
    <w:p w:rsidR="5CB3F54B" w:rsidP="5CB3F54B" w:rsidRDefault="5CB3F54B" w14:noSpellErr="1" w14:paraId="2703E908" w14:textId="573BBA1C">
      <w:pPr>
        <w:rPr>
          <w:rFonts w:ascii="Arial" w:hAnsi="Arial" w:eastAsia="Arial" w:cs="Arial"/>
          <w:b w:val="1"/>
          <w:bCs w:val="1"/>
          <w:noProof w:val="0"/>
          <w:color w:val="auto"/>
          <w:sz w:val="24"/>
          <w:szCs w:val="24"/>
          <w:lang w:val="en-GB"/>
        </w:rPr>
      </w:pPr>
      <w:r w:rsidRPr="5CB3F54B" w:rsidR="5CB3F54B">
        <w:rPr>
          <w:rFonts w:ascii="Arial" w:hAnsi="Arial" w:eastAsia="Arial" w:cs="Arial"/>
          <w:b w:val="1"/>
          <w:bCs w:val="1"/>
          <w:noProof w:val="0"/>
          <w:color w:val="auto"/>
          <w:sz w:val="24"/>
          <w:szCs w:val="24"/>
          <w:lang w:val="en-GB"/>
        </w:rPr>
        <w:t xml:space="preserve">I Learn Privacy Notice </w:t>
      </w:r>
    </w:p>
    <w:p w:rsidR="5CB3F54B" w:rsidP="5CB3F54B" w:rsidRDefault="5CB3F54B" w14:paraId="57741A9F" w14:textId="752A1550">
      <w:pPr>
        <w:pStyle w:val="Heading2"/>
        <w:rPr>
          <w:rFonts w:ascii="Arial" w:hAnsi="Arial" w:eastAsia="Arial" w:cs="Arial"/>
          <w:b w:val="1"/>
          <w:bCs w:val="1"/>
          <w:color w:val="auto"/>
          <w:sz w:val="24"/>
          <w:szCs w:val="24"/>
        </w:rPr>
      </w:pPr>
      <w:r w:rsidRPr="5CB3F54B" w:rsidR="5CB3F54B">
        <w:rPr>
          <w:rFonts w:ascii="Arial" w:hAnsi="Arial" w:eastAsia="Arial" w:cs="Arial"/>
          <w:b w:val="1"/>
          <w:bCs w:val="1"/>
          <w:color w:val="auto"/>
          <w:sz w:val="24"/>
          <w:szCs w:val="24"/>
        </w:rPr>
        <w:t>How we use personal information for the Fire Setter Intervention Programme (</w:t>
      </w:r>
      <w:proofErr w:type="spellStart"/>
      <w:r w:rsidRPr="5CB3F54B" w:rsidR="5CB3F54B">
        <w:rPr>
          <w:rFonts w:ascii="Arial" w:hAnsi="Arial" w:eastAsia="Arial" w:cs="Arial"/>
          <w:b w:val="1"/>
          <w:bCs w:val="1"/>
          <w:color w:val="auto"/>
          <w:sz w:val="24"/>
          <w:szCs w:val="24"/>
        </w:rPr>
        <w:t>iLearn</w:t>
      </w:r>
      <w:proofErr w:type="spellEnd"/>
      <w:r w:rsidRPr="5CB3F54B" w:rsidR="5CB3F54B">
        <w:rPr>
          <w:rFonts w:ascii="Arial" w:hAnsi="Arial" w:eastAsia="Arial" w:cs="Arial"/>
          <w:b w:val="1"/>
          <w:bCs w:val="1"/>
          <w:color w:val="auto"/>
          <w:sz w:val="24"/>
          <w:szCs w:val="24"/>
        </w:rPr>
        <w:t>) At Shropshire Fire and Rescue Service (SFRS)</w:t>
      </w:r>
    </w:p>
    <w:p w:rsidR="5CB3F54B" w:rsidP="5CB3F54B" w:rsidRDefault="5CB3F54B" w14:paraId="13F74C3B" w14:textId="34B877E1">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xml:space="preserve">We have a youth intervention strategy which is designed to reduce fire risk and fire crime through education. Our activities include the Fire Setter Intervention Programme known as </w:t>
      </w:r>
      <w:proofErr w:type="spellStart"/>
      <w:r w:rsidRPr="5CB3F54B" w:rsidR="5CB3F54B">
        <w:rPr>
          <w:rFonts w:ascii="Arial" w:hAnsi="Arial" w:eastAsia="Arial" w:cs="Arial"/>
          <w:noProof w:val="0"/>
          <w:color w:val="auto"/>
          <w:sz w:val="24"/>
          <w:szCs w:val="24"/>
          <w:lang w:val="en-GB"/>
        </w:rPr>
        <w:t>iLearn</w:t>
      </w:r>
      <w:proofErr w:type="spellEnd"/>
      <w:r w:rsidRPr="5CB3F54B" w:rsidR="5CB3F54B">
        <w:rPr>
          <w:rFonts w:ascii="Arial" w:hAnsi="Arial" w:eastAsia="Arial" w:cs="Arial"/>
          <w:noProof w:val="0"/>
          <w:color w:val="auto"/>
          <w:sz w:val="24"/>
          <w:szCs w:val="24"/>
          <w:lang w:val="en-GB"/>
        </w:rPr>
        <w:t xml:space="preserve">, which has been running since 1995 and is designed to support children and young people and their families to prevent further fire setting </w:t>
      </w:r>
      <w:r w:rsidRPr="5CB3F54B" w:rsidR="5CB3F54B">
        <w:rPr>
          <w:rFonts w:ascii="Arial" w:hAnsi="Arial" w:eastAsia="Arial" w:cs="Arial"/>
          <w:noProof w:val="0"/>
          <w:color w:val="auto"/>
          <w:sz w:val="24"/>
          <w:szCs w:val="24"/>
          <w:lang w:val="en-GB"/>
        </w:rPr>
        <w:t>behaviour</w:t>
      </w:r>
      <w:r w:rsidRPr="5CB3F54B" w:rsidR="5CB3F54B">
        <w:rPr>
          <w:rFonts w:ascii="Arial" w:hAnsi="Arial" w:eastAsia="Arial" w:cs="Arial"/>
          <w:noProof w:val="0"/>
          <w:color w:val="auto"/>
          <w:sz w:val="24"/>
          <w:szCs w:val="24"/>
          <w:lang w:val="en-GB"/>
        </w:rPr>
        <w:t xml:space="preserve">. The aim of the </w:t>
      </w:r>
      <w:proofErr w:type="spellStart"/>
      <w:r w:rsidRPr="5CB3F54B" w:rsidR="5CB3F54B">
        <w:rPr>
          <w:rFonts w:ascii="Arial" w:hAnsi="Arial" w:eastAsia="Arial" w:cs="Arial"/>
          <w:noProof w:val="0"/>
          <w:color w:val="auto"/>
          <w:sz w:val="24"/>
          <w:szCs w:val="24"/>
          <w:lang w:val="en-GB"/>
        </w:rPr>
        <w:t>iLearn</w:t>
      </w:r>
      <w:proofErr w:type="spellEnd"/>
      <w:r w:rsidRPr="5CB3F54B" w:rsidR="5CB3F54B">
        <w:rPr>
          <w:rFonts w:ascii="Arial" w:hAnsi="Arial" w:eastAsia="Arial" w:cs="Arial"/>
          <w:noProof w:val="0"/>
          <w:color w:val="auto"/>
          <w:sz w:val="24"/>
          <w:szCs w:val="24"/>
          <w:lang w:val="en-GB"/>
        </w:rPr>
        <w:t xml:space="preserve"> is to educate children and young people in general fire safety in the home and the dangers and consequences of fire setting </w:t>
      </w:r>
      <w:r w:rsidRPr="5CB3F54B" w:rsidR="5CB3F54B">
        <w:rPr>
          <w:rFonts w:ascii="Arial" w:hAnsi="Arial" w:eastAsia="Arial" w:cs="Arial"/>
          <w:noProof w:val="0"/>
          <w:color w:val="auto"/>
          <w:sz w:val="24"/>
          <w:szCs w:val="24"/>
          <w:lang w:val="en-GB"/>
        </w:rPr>
        <w:t>behaviour</w:t>
      </w:r>
      <w:r w:rsidRPr="5CB3F54B" w:rsidR="5CB3F54B">
        <w:rPr>
          <w:rFonts w:ascii="Arial" w:hAnsi="Arial" w:eastAsia="Arial" w:cs="Arial"/>
          <w:noProof w:val="0"/>
          <w:color w:val="auto"/>
          <w:sz w:val="24"/>
          <w:szCs w:val="24"/>
          <w:lang w:val="en-GB"/>
        </w:rPr>
        <w:t>.</w:t>
      </w:r>
    </w:p>
    <w:p w:rsidR="5CB3F54B" w:rsidP="5CB3F54B" w:rsidRDefault="5CB3F54B" w14:noSpellErr="1" w14:paraId="3B74576E" w14:textId="61467F35">
      <w:pPr>
        <w:pStyle w:val="Heading3"/>
        <w:rPr>
          <w:rFonts w:ascii="Arial" w:hAnsi="Arial" w:eastAsia="Arial" w:cs="Arial"/>
          <w:b w:val="1"/>
          <w:bCs w:val="1"/>
          <w:color w:val="auto"/>
          <w:sz w:val="24"/>
          <w:szCs w:val="24"/>
        </w:rPr>
      </w:pPr>
    </w:p>
    <w:p w:rsidR="5CB3F54B" w:rsidP="5CB3F54B" w:rsidRDefault="5CB3F54B" w14:noSpellErr="1" w14:paraId="552D2549" w14:textId="2E9C113D">
      <w:pPr>
        <w:pStyle w:val="Heading3"/>
        <w:rPr>
          <w:rFonts w:ascii="Arial" w:hAnsi="Arial" w:eastAsia="Arial" w:cs="Arial"/>
          <w:b w:val="1"/>
          <w:bCs w:val="1"/>
          <w:color w:val="auto"/>
          <w:sz w:val="24"/>
          <w:szCs w:val="24"/>
        </w:rPr>
      </w:pPr>
      <w:r w:rsidRPr="5CB3F54B" w:rsidR="5CB3F54B">
        <w:rPr>
          <w:rFonts w:ascii="Arial" w:hAnsi="Arial" w:eastAsia="Arial" w:cs="Arial"/>
          <w:b w:val="1"/>
          <w:bCs w:val="1"/>
          <w:color w:val="auto"/>
          <w:sz w:val="24"/>
          <w:szCs w:val="24"/>
        </w:rPr>
        <w:t>Type of Data</w:t>
      </w:r>
    </w:p>
    <w:p w:rsidR="5CB3F54B" w:rsidP="5CB3F54B" w:rsidRDefault="5CB3F54B" w14:noSpellErr="1" w14:paraId="13569AE5" w14:textId="41EE6795">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We hold the following personal information about those involved in the programme:</w:t>
      </w:r>
    </w:p>
    <w:p w:rsidR="5CB3F54B" w:rsidP="5CB3F54B" w:rsidRDefault="5CB3F54B" w14:noSpellErr="1" w14:paraId="402141FD" w14:textId="1A68D8B8">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Name, address, gender and date of birth of the child or young person</w:t>
      </w:r>
    </w:p>
    <w:p w:rsidR="5CB3F54B" w:rsidP="5CB3F54B" w:rsidRDefault="5CB3F54B" w14:noSpellErr="1" w14:paraId="6532A982" w14:textId="2DC6C199">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Names, addresses and telephone number of family members or carers, and age of siblings</w:t>
      </w:r>
    </w:p>
    <w:p w:rsidR="5CB3F54B" w:rsidP="5CB3F54B" w:rsidRDefault="5CB3F54B" w14:noSpellErr="1" w14:paraId="6C6CBD02" w14:textId="52AF48A6">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Information relating to the instances of fire setting (such as referral information, assessment information, details of history of setting fires, dates and details of the interventions that we have carried out.)</w:t>
      </w:r>
    </w:p>
    <w:p w:rsidR="5CB3F54B" w:rsidP="5CB3F54B" w:rsidRDefault="5CB3F54B" w14:paraId="5D042E87" w14:textId="571275D7">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xml:space="preserve">• Relevant characteristics of the child or young person, such as special educational needs, </w:t>
      </w:r>
      <w:proofErr w:type="spellStart"/>
      <w:r w:rsidRPr="5CB3F54B" w:rsidR="5CB3F54B">
        <w:rPr>
          <w:rFonts w:ascii="Arial" w:hAnsi="Arial" w:eastAsia="Arial" w:cs="Arial"/>
          <w:noProof w:val="0"/>
          <w:color w:val="auto"/>
          <w:sz w:val="24"/>
          <w:szCs w:val="24"/>
          <w:lang w:val="en-GB"/>
        </w:rPr>
        <w:t>behavioral</w:t>
      </w:r>
      <w:proofErr w:type="spellEnd"/>
      <w:r w:rsidRPr="5CB3F54B" w:rsidR="5CB3F54B">
        <w:rPr>
          <w:rFonts w:ascii="Arial" w:hAnsi="Arial" w:eastAsia="Arial" w:cs="Arial"/>
          <w:noProof w:val="0"/>
          <w:color w:val="auto"/>
          <w:sz w:val="24"/>
          <w:szCs w:val="24"/>
          <w:lang w:val="en-GB"/>
        </w:rPr>
        <w:t xml:space="preserve"> information or disabilities</w:t>
      </w:r>
    </w:p>
    <w:p w:rsidR="5CB3F54B" w:rsidP="5CB3F54B" w:rsidRDefault="5CB3F54B" w14:noSpellErr="1" w14:paraId="3C738A29" w14:textId="722D4EEC">
      <w:pPr>
        <w:rPr>
          <w:rFonts w:ascii="Arial" w:hAnsi="Arial" w:eastAsia="Arial" w:cs="Arial"/>
          <w:noProof w:val="0"/>
          <w:color w:val="auto"/>
          <w:sz w:val="24"/>
          <w:szCs w:val="24"/>
          <w:lang w:val="en-GB"/>
        </w:rPr>
      </w:pPr>
    </w:p>
    <w:p w:rsidR="5CB3F54B" w:rsidP="5CB3F54B" w:rsidRDefault="5CB3F54B" w14:noSpellErr="1" w14:paraId="01E88AAA" w14:textId="09081B27">
      <w:pPr>
        <w:rPr>
          <w:rFonts w:ascii="Arial" w:hAnsi="Arial" w:eastAsia="Arial" w:cs="Arial"/>
          <w:b w:val="1"/>
          <w:bCs w:val="1"/>
          <w:color w:val="auto"/>
          <w:sz w:val="24"/>
          <w:szCs w:val="24"/>
        </w:rPr>
      </w:pPr>
      <w:r w:rsidRPr="5CB3F54B" w:rsidR="5CB3F54B">
        <w:rPr>
          <w:rFonts w:ascii="Arial" w:hAnsi="Arial" w:eastAsia="Arial" w:cs="Arial"/>
          <w:noProof w:val="0"/>
          <w:color w:val="auto"/>
          <w:sz w:val="24"/>
          <w:szCs w:val="24"/>
          <w:lang w:val="en-GB"/>
        </w:rPr>
        <w:t xml:space="preserve"> </w:t>
      </w:r>
      <w:r w:rsidRPr="5CB3F54B" w:rsidR="5CB3F54B">
        <w:rPr>
          <w:rFonts w:ascii="Arial" w:hAnsi="Arial" w:eastAsia="Arial" w:cs="Arial"/>
          <w:b w:val="1"/>
          <w:bCs w:val="1"/>
          <w:color w:val="auto"/>
          <w:sz w:val="24"/>
          <w:szCs w:val="24"/>
        </w:rPr>
        <w:t>We use the data to:</w:t>
      </w:r>
    </w:p>
    <w:p w:rsidR="5CB3F54B" w:rsidP="5CB3F54B" w:rsidRDefault="5CB3F54B" w14:noSpellErr="1" w14:paraId="0FD6E6D3" w14:textId="079A46D3">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Prevent and reduce fire crime and fire setting by children and young people up to the age of 18.</w:t>
      </w:r>
    </w:p>
    <w:p w:rsidR="5CB3F54B" w:rsidP="5CB3F54B" w:rsidRDefault="5CB3F54B" w14:noSpellErr="1" w14:paraId="57A090AA" w14:textId="17AC0C66">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Record and evaluate our work • Derive statistics which inform decisions about how we improve safety and support the development of our staff</w:t>
      </w:r>
    </w:p>
    <w:p w:rsidR="5CB3F54B" w:rsidP="5CB3F54B" w:rsidRDefault="5CB3F54B" w14:noSpellErr="1" w14:paraId="14B56D16" w14:textId="6E82D848">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Signpost families/ individuals to other services which may help improve safety and wellbeing</w:t>
      </w:r>
    </w:p>
    <w:p w:rsidR="5CB3F54B" w:rsidP="5CB3F54B" w:rsidRDefault="5CB3F54B" w14:noSpellErr="1" w14:paraId="04D14D53" w14:textId="7728B914">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Deliver and manage safety courses and services for young people</w:t>
      </w:r>
    </w:p>
    <w:p w:rsidR="5CB3F54B" w:rsidP="5CB3F54B" w:rsidRDefault="5CB3F54B" w14:paraId="4341FF5B" w14:textId="25DCDA58">
      <w:pPr>
        <w:rPr>
          <w:rFonts w:ascii="Arial" w:hAnsi="Arial" w:eastAsia="Arial" w:cs="Arial"/>
          <w:b w:val="1"/>
          <w:bCs w:val="1"/>
          <w:color w:val="auto"/>
          <w:sz w:val="24"/>
          <w:szCs w:val="24"/>
        </w:rPr>
      </w:pPr>
      <w:r w:rsidRPr="5CB3F54B" w:rsidR="5CB3F54B">
        <w:rPr>
          <w:rFonts w:ascii="Arial" w:hAnsi="Arial" w:eastAsia="Arial" w:cs="Arial"/>
          <w:noProof w:val="0"/>
          <w:color w:val="auto"/>
          <w:sz w:val="24"/>
          <w:szCs w:val="24"/>
          <w:lang w:val="en-GB"/>
        </w:rPr>
        <w:t xml:space="preserve"> </w:t>
      </w:r>
    </w:p>
    <w:p w:rsidR="5CB3F54B" w:rsidP="5CB3F54B" w:rsidRDefault="5CB3F54B" w14:noSpellErr="1" w14:paraId="2B06CFCE" w14:textId="5E77633E">
      <w:pPr>
        <w:rPr>
          <w:rFonts w:ascii="Arial" w:hAnsi="Arial" w:eastAsia="Arial" w:cs="Arial"/>
          <w:b w:val="1"/>
          <w:bCs w:val="1"/>
          <w:color w:val="auto"/>
          <w:sz w:val="24"/>
          <w:szCs w:val="24"/>
        </w:rPr>
      </w:pPr>
      <w:r w:rsidRPr="5CB3F54B" w:rsidR="5CB3F54B">
        <w:rPr>
          <w:rFonts w:ascii="Arial" w:hAnsi="Arial" w:eastAsia="Arial" w:cs="Arial"/>
          <w:b w:val="1"/>
          <w:bCs w:val="1"/>
          <w:color w:val="auto"/>
          <w:sz w:val="24"/>
          <w:szCs w:val="24"/>
        </w:rPr>
        <w:t>Sharing Information</w:t>
      </w:r>
    </w:p>
    <w:p w:rsidR="5CB3F54B" w:rsidP="5CB3F54B" w:rsidRDefault="5CB3F54B" w14:noSpellErr="1" w14:paraId="61648D20" w14:textId="52FC8E96">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To ensure those involved receive relevant services and we improve our own, SFRS work with other authorities, agencies and partners including;</w:t>
      </w:r>
    </w:p>
    <w:p w:rsidR="5CB3F54B" w:rsidP="5CB3F54B" w:rsidRDefault="5CB3F54B" w14:noSpellErr="1" w14:paraId="64F8F119" w14:textId="25EB9398">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Community organizations</w:t>
      </w:r>
    </w:p>
    <w:p w:rsidR="5CB3F54B" w:rsidP="5CB3F54B" w:rsidRDefault="5CB3F54B" w14:noSpellErr="1" w14:paraId="43163AFA" w14:textId="4C586B22">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Educational services</w:t>
      </w:r>
    </w:p>
    <w:p w:rsidR="5CB3F54B" w:rsidP="5CB3F54B" w:rsidRDefault="5CB3F54B" w14:noSpellErr="1" w14:paraId="45834E19" w14:textId="56FFA9CE">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Police and other emergency services</w:t>
      </w:r>
    </w:p>
    <w:p w:rsidR="5CB3F54B" w:rsidP="5CB3F54B" w:rsidRDefault="5CB3F54B" w14:noSpellErr="1" w14:paraId="5CBD42E1" w14:textId="0DA5B80C">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Health services</w:t>
      </w:r>
    </w:p>
    <w:p w:rsidR="5CB3F54B" w:rsidP="5CB3F54B" w:rsidRDefault="5CB3F54B" w14:noSpellErr="1" w14:paraId="22E49BA6" w14:textId="1DDF48BC">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Social services</w:t>
      </w:r>
    </w:p>
    <w:p w:rsidR="5CB3F54B" w:rsidP="5CB3F54B" w:rsidRDefault="5CB3F54B" w14:noSpellErr="1" w14:paraId="6367DBC1" w14:textId="38F4D719">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Councils</w:t>
      </w:r>
    </w:p>
    <w:p w:rsidR="5CB3F54B" w:rsidP="5CB3F54B" w:rsidRDefault="5CB3F54B" w14:noSpellErr="1" w14:paraId="0D07D7D0" w14:textId="6CAE7505">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Other fire and rescue service (Anonymized for research purposes)</w:t>
      </w:r>
    </w:p>
    <w:p w:rsidR="5CB3F54B" w:rsidP="5CB3F54B" w:rsidRDefault="5CB3F54B" w14:noSpellErr="1" w14:paraId="6B7DCDF4" w14:textId="39F321A2">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With consent, we will share relevant information with partners, to offer further advice and support on safety and well-being. If we identify a safeguarding concern as part of our engagement, where a person is at risk of harm or when criminal activity has been disclosed, we have a legal obligation to work with our statutory partners to safeguard children and vulnerable adults. We will therefore share our concerns with the most appropriate partner.</w:t>
      </w:r>
    </w:p>
    <w:p w:rsidR="5CB3F54B" w:rsidP="5CB3F54B" w:rsidRDefault="5CB3F54B" w14:noSpellErr="1" w14:paraId="5630412F" w14:textId="78EC2BB3">
      <w:pPr>
        <w:rPr>
          <w:rFonts w:ascii="Arial" w:hAnsi="Arial" w:eastAsia="Arial" w:cs="Arial"/>
          <w:b w:val="1"/>
          <w:bCs w:val="1"/>
          <w:noProof w:val="0"/>
          <w:color w:val="auto"/>
          <w:sz w:val="24"/>
          <w:szCs w:val="24"/>
          <w:lang w:val="en-GB"/>
        </w:rPr>
      </w:pPr>
    </w:p>
    <w:p w:rsidR="5CB3F54B" w:rsidP="5CB3F54B" w:rsidRDefault="5CB3F54B" w14:noSpellErr="1" w14:paraId="078362ED" w14:textId="439F4E2B">
      <w:pPr>
        <w:rPr>
          <w:rFonts w:ascii="Arial" w:hAnsi="Arial" w:eastAsia="Arial" w:cs="Arial"/>
          <w:b w:val="1"/>
          <w:bCs w:val="1"/>
          <w:noProof w:val="0"/>
          <w:color w:val="auto"/>
          <w:sz w:val="24"/>
          <w:szCs w:val="24"/>
          <w:lang w:val="en-GB"/>
        </w:rPr>
      </w:pPr>
    </w:p>
    <w:p w:rsidR="5CB3F54B" w:rsidP="5CB3F54B" w:rsidRDefault="5CB3F54B" w14:noSpellErr="1" w14:paraId="3D66D855" w14:textId="79989843">
      <w:pPr>
        <w:rPr>
          <w:rFonts w:ascii="Arial" w:hAnsi="Arial" w:eastAsia="Arial" w:cs="Arial"/>
          <w:b w:val="1"/>
          <w:bCs w:val="1"/>
          <w:noProof w:val="0"/>
          <w:color w:val="auto"/>
          <w:sz w:val="24"/>
          <w:szCs w:val="24"/>
          <w:lang w:val="en-GB"/>
        </w:rPr>
      </w:pPr>
    </w:p>
    <w:p w:rsidR="5CB3F54B" w:rsidP="5CB3F54B" w:rsidRDefault="5CB3F54B" w14:noSpellErr="1" w14:paraId="0ED1A496" w14:textId="77F9D030">
      <w:pPr>
        <w:rPr>
          <w:rFonts w:ascii="Arial" w:hAnsi="Arial" w:eastAsia="Arial" w:cs="Arial"/>
          <w:b w:val="1"/>
          <w:bCs w:val="1"/>
          <w:noProof w:val="0"/>
          <w:color w:val="auto"/>
          <w:sz w:val="24"/>
          <w:szCs w:val="24"/>
          <w:lang w:val="en-GB"/>
        </w:rPr>
      </w:pPr>
    </w:p>
    <w:p w:rsidR="5CB3F54B" w:rsidP="5CB3F54B" w:rsidRDefault="5CB3F54B" w14:noSpellErr="1" w14:paraId="0CA0B667" w14:textId="6F6FB6F4">
      <w:pPr>
        <w:rPr>
          <w:rFonts w:ascii="Arial" w:hAnsi="Arial" w:eastAsia="Arial" w:cs="Arial"/>
          <w:b w:val="1"/>
          <w:bCs w:val="1"/>
          <w:noProof w:val="0"/>
          <w:color w:val="auto"/>
          <w:sz w:val="24"/>
          <w:szCs w:val="24"/>
          <w:lang w:val="en-GB"/>
        </w:rPr>
      </w:pPr>
    </w:p>
    <w:p w:rsidR="5CB3F54B" w:rsidP="5CB3F54B" w:rsidRDefault="5CB3F54B" w14:noSpellErr="1" w14:paraId="6EA3BAFC" w14:textId="11AD022B">
      <w:pPr>
        <w:rPr>
          <w:rFonts w:ascii="Arial" w:hAnsi="Arial" w:eastAsia="Arial" w:cs="Arial"/>
          <w:b w:val="1"/>
          <w:bCs w:val="1"/>
          <w:color w:val="auto"/>
          <w:sz w:val="24"/>
          <w:szCs w:val="24"/>
        </w:rPr>
      </w:pPr>
      <w:r w:rsidRPr="5CB3F54B" w:rsidR="5CB3F54B">
        <w:rPr>
          <w:rFonts w:ascii="Arial" w:hAnsi="Arial" w:eastAsia="Arial" w:cs="Arial"/>
          <w:b w:val="1"/>
          <w:bCs w:val="1"/>
          <w:noProof w:val="0"/>
          <w:color w:val="auto"/>
          <w:sz w:val="24"/>
          <w:szCs w:val="24"/>
          <w:lang w:val="en-GB"/>
        </w:rPr>
        <w:t xml:space="preserve"> Collecting and storing this information</w:t>
      </w:r>
    </w:p>
    <w:p w:rsidR="5CB3F54B" w:rsidP="5CB3F54B" w:rsidRDefault="5CB3F54B" w14:paraId="1204085A" w14:textId="66F24B93">
      <w:pPr>
        <w:rPr>
          <w:rFonts w:ascii="Arial" w:hAnsi="Arial" w:eastAsia="Arial" w:cs="Arial"/>
          <w:noProof w:val="0"/>
          <w:color w:val="auto"/>
          <w:sz w:val="24"/>
          <w:szCs w:val="24"/>
          <w:lang w:val="en-GB"/>
        </w:rPr>
      </w:pPr>
      <w:r w:rsidRPr="5CB3F54B" w:rsidR="5CB3F54B">
        <w:rPr>
          <w:rFonts w:ascii="Arial" w:hAnsi="Arial" w:eastAsia="Arial" w:cs="Arial"/>
          <w:noProof w:val="0"/>
          <w:color w:val="auto"/>
          <w:sz w:val="24"/>
          <w:szCs w:val="24"/>
          <w:lang w:val="en-GB"/>
        </w:rPr>
        <w:t xml:space="preserve">Information is collected by phone or email at the time of referral and then by phone, email or in person with the allocated </w:t>
      </w:r>
      <w:proofErr w:type="spellStart"/>
      <w:r w:rsidRPr="5CB3F54B" w:rsidR="5CB3F54B">
        <w:rPr>
          <w:rFonts w:ascii="Arial" w:hAnsi="Arial" w:eastAsia="Arial" w:cs="Arial"/>
          <w:noProof w:val="0"/>
          <w:color w:val="auto"/>
          <w:sz w:val="24"/>
          <w:szCs w:val="24"/>
          <w:lang w:val="en-GB"/>
        </w:rPr>
        <w:t>iLearn</w:t>
      </w:r>
      <w:proofErr w:type="spellEnd"/>
      <w:r w:rsidRPr="5CB3F54B" w:rsidR="5CB3F54B">
        <w:rPr>
          <w:rFonts w:ascii="Arial" w:hAnsi="Arial" w:eastAsia="Arial" w:cs="Arial"/>
          <w:noProof w:val="0"/>
          <w:color w:val="auto"/>
          <w:sz w:val="24"/>
          <w:szCs w:val="24"/>
          <w:lang w:val="en-GB"/>
        </w:rPr>
        <w:t xml:space="preserve"> Advisor. This information is stored on the </w:t>
      </w:r>
      <w:proofErr w:type="spellStart"/>
      <w:r w:rsidRPr="5CB3F54B" w:rsidR="5CB3F54B">
        <w:rPr>
          <w:rFonts w:ascii="Arial" w:hAnsi="Arial" w:eastAsia="Arial" w:cs="Arial"/>
          <w:noProof w:val="0"/>
          <w:color w:val="auto"/>
          <w:sz w:val="24"/>
          <w:szCs w:val="24"/>
          <w:lang w:val="en-GB"/>
        </w:rPr>
        <w:t>iLearn</w:t>
      </w:r>
      <w:proofErr w:type="spellEnd"/>
      <w:r w:rsidRPr="5CB3F54B" w:rsidR="5CB3F54B">
        <w:rPr>
          <w:rFonts w:ascii="Arial" w:hAnsi="Arial" w:eastAsia="Arial" w:cs="Arial"/>
          <w:noProof w:val="0"/>
          <w:color w:val="auto"/>
          <w:sz w:val="24"/>
          <w:szCs w:val="24"/>
          <w:lang w:val="en-GB"/>
        </w:rPr>
        <w:t xml:space="preserve"> SharePoint site and each case is only accessible by the advisors who are allocated the case and the programme coordinator. Once the case is closed, all information relating to the case is removed from the </w:t>
      </w:r>
      <w:proofErr w:type="spellStart"/>
      <w:r w:rsidRPr="5CB3F54B" w:rsidR="5CB3F54B">
        <w:rPr>
          <w:rFonts w:ascii="Arial" w:hAnsi="Arial" w:eastAsia="Arial" w:cs="Arial"/>
          <w:noProof w:val="0"/>
          <w:color w:val="auto"/>
          <w:sz w:val="24"/>
          <w:szCs w:val="24"/>
          <w:lang w:val="en-GB"/>
        </w:rPr>
        <w:t>iLearn</w:t>
      </w:r>
      <w:proofErr w:type="spellEnd"/>
      <w:r w:rsidRPr="5CB3F54B" w:rsidR="5CB3F54B">
        <w:rPr>
          <w:rFonts w:ascii="Arial" w:hAnsi="Arial" w:eastAsia="Arial" w:cs="Arial"/>
          <w:noProof w:val="0"/>
          <w:color w:val="auto"/>
          <w:sz w:val="24"/>
          <w:szCs w:val="24"/>
          <w:lang w:val="en-GB"/>
        </w:rPr>
        <w:t xml:space="preserve"> SharePoint site, and transferred to our database (CFRMIS). When we are obtaining explicit consent for the engagement and collection of information, this will be explained to all parties and requires the signature of the parent or guardian present. The record of this consent is recorded on CFRMIS. All information is stored on a database (CFRMIS)and is subject to our information security controls and policies. Handwritten notes are kept securely to assist the Fire Setter Advisor in carrying out the intervention. Once the interventions have all been carried out, the notes are securely shredded. SFRS will keep </w:t>
      </w:r>
      <w:proofErr w:type="spellStart"/>
      <w:r w:rsidRPr="5CB3F54B" w:rsidR="5CB3F54B">
        <w:rPr>
          <w:rFonts w:ascii="Arial" w:hAnsi="Arial" w:eastAsia="Arial" w:cs="Arial"/>
          <w:noProof w:val="0"/>
          <w:color w:val="auto"/>
          <w:sz w:val="24"/>
          <w:szCs w:val="24"/>
          <w:lang w:val="en-GB"/>
        </w:rPr>
        <w:t>iLearn</w:t>
      </w:r>
      <w:proofErr w:type="spellEnd"/>
      <w:r w:rsidRPr="5CB3F54B" w:rsidR="5CB3F54B">
        <w:rPr>
          <w:rFonts w:ascii="Arial" w:hAnsi="Arial" w:eastAsia="Arial" w:cs="Arial"/>
          <w:noProof w:val="0"/>
          <w:color w:val="auto"/>
          <w:sz w:val="24"/>
          <w:szCs w:val="24"/>
          <w:lang w:val="en-GB"/>
        </w:rPr>
        <w:t xml:space="preserve"> data until the young person’s 26th birthday. After this time, it will be securely disposed of.</w:t>
      </w:r>
    </w:p>
    <w:p w:rsidR="5CB3F54B" w:rsidRDefault="5CB3F54B" w14:paraId="7723A578" w14:textId="60D63796">
      <w:r w:rsidRPr="5CB3F54B" w:rsidR="5CB3F54B">
        <w:rPr>
          <w:rFonts w:ascii="Arial" w:hAnsi="Arial" w:eastAsia="Arial" w:cs="Arial"/>
          <w:noProof w:val="0"/>
          <w:color w:val="auto"/>
          <w:sz w:val="24"/>
          <w:szCs w:val="24"/>
          <w:lang w:val="en-GB"/>
        </w:rPr>
        <w:t xml:space="preserve">Further information If you would like any further information about the use, collection or storage of your information regarding the </w:t>
      </w:r>
      <w:proofErr w:type="spellStart"/>
      <w:r w:rsidRPr="5CB3F54B" w:rsidR="5CB3F54B">
        <w:rPr>
          <w:rFonts w:ascii="Arial" w:hAnsi="Arial" w:eastAsia="Arial" w:cs="Arial"/>
          <w:noProof w:val="0"/>
          <w:color w:val="auto"/>
          <w:sz w:val="24"/>
          <w:szCs w:val="24"/>
          <w:lang w:val="en-GB"/>
        </w:rPr>
        <w:t>iLearn</w:t>
      </w:r>
      <w:proofErr w:type="spellEnd"/>
      <w:r w:rsidRPr="5CB3F54B" w:rsidR="5CB3F54B">
        <w:rPr>
          <w:rFonts w:ascii="Arial" w:hAnsi="Arial" w:eastAsia="Arial" w:cs="Arial"/>
          <w:noProof w:val="0"/>
          <w:color w:val="auto"/>
          <w:sz w:val="24"/>
          <w:szCs w:val="24"/>
          <w:lang w:val="en-GB"/>
        </w:rPr>
        <w:t xml:space="preserve"> scheme please contact our Data Protection Officer or the Prevention team manager or visit our website</w:t>
      </w:r>
    </w:p>
    <w:p w:rsidR="5CB3F54B" w:rsidP="5CB3F54B" w:rsidRDefault="5CB3F54B" w14:noSpellErr="1" w14:paraId="5F9A07EF" w14:textId="0B71557B">
      <w:pPr>
        <w:pStyle w:val="Normal"/>
      </w:pPr>
    </w:p>
    <w:sectPr w:rsidR="00F46005" w:rsidSect="0053445E">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mc="http://schemas.openxmlformats.org/markup-compatibility/2006" xmlns:w15="http://schemas.microsoft.com/office/word/2012/wordml" mc:Ignorable="w15">
  <w15:person w15:author="Becky Castle">
    <w15:presenceInfo w15:providerId="AD" w15:userId="1003BFFD907751C5@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20"/>
  <w:characterSpacingControl w:val="doNotCompress"/>
  <w:compat/>
  <w:rsids>
    <w:rsidRoot w:val="007C4044"/>
    <w:rsid w:val="00041447"/>
    <w:rsid w:val="00223D14"/>
    <w:rsid w:val="0025284E"/>
    <w:rsid w:val="0053445E"/>
    <w:rsid w:val="00566B99"/>
    <w:rsid w:val="00647CFF"/>
    <w:rsid w:val="007C4044"/>
    <w:rsid w:val="00800190"/>
    <w:rsid w:val="00C33F81"/>
    <w:rsid w:val="00F46005"/>
    <w:rsid w:val="2C5E7758"/>
    <w:rsid w:val="53331BD1"/>
    <w:rsid w:val="54708475"/>
    <w:rsid w:val="5CB3F5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F60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404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5284E"/>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customXml" Target="../customXml/item5.xml" Id="rId10" /><Relationship Type="http://schemas.openxmlformats.org/officeDocument/2006/relationships/fontTable" Target="fontTable.xml" Id="rId4" /><Relationship Type="http://schemas.openxmlformats.org/officeDocument/2006/relationships/customXml" Target="../customXml/item4.xml" Id="rId9" /><Relationship Type="http://schemas.microsoft.com/office/2011/relationships/people" Target="/word/people.xml" Id="R85822b9cacd748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15cec8fd-eede-43ea-a7f7-e4f4e18d2a8d" ContentTypeId="0x010100E1CC3F4493E0FC4D8466E5A019837875"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5154FA1EF54A441ABCC9C0135A8C057" ma:contentTypeVersion="8" ma:contentTypeDescription="Create a new document." ma:contentTypeScope="" ma:versionID="8baf0cced5d7143e4b57a04b0b27228d">
  <xsd:schema xmlns:xsd="http://www.w3.org/2001/XMLSchema" xmlns:xs="http://www.w3.org/2001/XMLSchema" xmlns:p="http://schemas.microsoft.com/office/2006/metadata/properties" xmlns:ns2="25fed41b-4294-4730-85a6-0690866268cf" xmlns:ns3="b1c262a2-7df8-4513-af0d-305b94286fc2" xmlns:ns4="75e7be8b-9f81-40b4-9222-b97114df1827" targetNamespace="http://schemas.microsoft.com/office/2006/metadata/properties" ma:root="true" ma:fieldsID="26c00bb54a807ecf67b407c9913ebe42" ns2:_="" ns3:_="" ns4:_="">
    <xsd:import namespace="25fed41b-4294-4730-85a6-0690866268cf"/>
    <xsd:import namespace="b1c262a2-7df8-4513-af0d-305b94286fc2"/>
    <xsd:import namespace="75e7be8b-9f81-40b4-9222-b97114df1827"/>
    <xsd:element name="properties">
      <xsd:complexType>
        <xsd:sequence>
          <xsd:element name="documentManagement">
            <xsd:complexType>
              <xsd:all>
                <xsd:element ref="ns2:Age_x0020_Group" minOccurs="0"/>
                <xsd:element ref="ns3:SharedWithUsers" minOccurs="0"/>
                <xsd:element ref="ns2:MediaServiceMetadata" minOccurs="0"/>
                <xsd:element ref="ns2:MediaServiceFastMetadata" minOccurs="0"/>
                <xsd:element ref="ns4:TaxKeywordTaxHTField" minOccurs="0"/>
                <xsd:element ref="ns4: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d41b-4294-4730-85a6-0690866268cf" elementFormDefault="qualified">
    <xsd:import namespace="http://schemas.microsoft.com/office/2006/documentManagement/types"/>
    <xsd:import namespace="http://schemas.microsoft.com/office/infopath/2007/PartnerControls"/>
    <xsd:element name="Age_x0020_Group" ma:index="8" nillable="true" ma:displayName="Age Group" ma:format="Dropdown" ma:internalName="Age_x0020_Group">
      <xsd:simpleType>
        <xsd:restriction base="dms:Choice">
          <xsd:enumeration value="3 - 7"/>
          <xsd:enumeration value="8 - 11"/>
          <xsd:enumeration value="12+"/>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262a2-7df8-4513-af0d-305b94286fc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fd4bc06-0c9c-4bcf-a06a-26dcde7496fc}" ma:internalName="TaxCatchAll" ma:showField="CatchAllData" ma:web="b1c262a2-7df8-4513-af0d-305b94286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ge_x0020_Group xmlns="25fed41b-4294-4730-85a6-0690866268cf" xsi:nil="true"/>
    <TaxCatchAll xmlns="75e7be8b-9f81-40b4-9222-b97114df1827"/>
    <TaxKeywordTaxHTField xmlns="75e7be8b-9f81-40b4-9222-b97114df1827">
      <Terms xmlns="http://schemas.microsoft.com/office/infopath/2007/PartnerControls"/>
    </TaxKeywordTaxHTField>
  </documentManagement>
</p:properties>
</file>

<file path=customXml/itemProps1.xml><?xml version="1.0" encoding="utf-8"?>
<ds:datastoreItem xmlns:ds="http://schemas.openxmlformats.org/officeDocument/2006/customXml" ds:itemID="{69B74FBB-F9D5-4096-93D9-43146B429C85}"/>
</file>

<file path=customXml/itemProps2.xml><?xml version="1.0" encoding="utf-8"?>
<ds:datastoreItem xmlns:ds="http://schemas.openxmlformats.org/officeDocument/2006/customXml" ds:itemID="{3934A09C-7C2E-4FE7-ACE6-416DF83F4E5B}"/>
</file>

<file path=customXml/itemProps3.xml><?xml version="1.0" encoding="utf-8"?>
<ds:datastoreItem xmlns:ds="http://schemas.openxmlformats.org/officeDocument/2006/customXml" ds:itemID="{EEC092A7-F24C-435E-94FE-359541EE39BC}"/>
</file>

<file path=customXml/itemProps4.xml><?xml version="1.0" encoding="utf-8"?>
<ds:datastoreItem xmlns:ds="http://schemas.openxmlformats.org/officeDocument/2006/customXml" ds:itemID="{3FCEE6A1-D16B-4EF2-83E2-1CF557FD8976}"/>
</file>

<file path=customXml/itemProps5.xml><?xml version="1.0" encoding="utf-8"?>
<ds:datastoreItem xmlns:ds="http://schemas.openxmlformats.org/officeDocument/2006/customXml" ds:itemID="{FDFAE402-8E2C-479E-8328-088FB2726B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SFRS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Delyth Humphreys</dc:creator>
  <keywords/>
  <dc:description/>
  <lastModifiedBy>Becky Castle</lastModifiedBy>
  <revision>7</revision>
  <dcterms:created xsi:type="dcterms:W3CDTF">2011-11-16T15:44:00.0000000Z</dcterms:created>
  <dcterms:modified xsi:type="dcterms:W3CDTF">2019-01-17T14:10:50.5809193Z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0x01010015154FA1EF54A441ABCC9C0135A8C057</vt:lpwstr>
  </property>
  <property fmtid="{D5CDD505-2E9C-101B-9397-08002B2CF9AE}" pid="3" name="TaxKeyword">
    <vt:lpwstr/>
  </property>
  <property fmtid="{D5CDD505-2E9C-101B-9397-08002B2CF9AE}" pid="4" name="SFRSTopic">
    <vt:lpwstr>19;#Prevention|e1ade891-4118-4401-95f1-64c88d974aff;#112;#Youth|2faf9ef3-494d-4ca7-a832-9340b534d7d2;#115;#I-Learn|4e80d9ea-ff90-4920-ac95-4bb09cd8b25d</vt:lpwstr>
  </property>
</Properties>
</file>